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1959" w14:textId="16D43D08" w:rsidR="00061810" w:rsidRDefault="00061810" w:rsidP="00FC522A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061810">
        <w:rPr>
          <w:rFonts w:ascii="Book Antiqua" w:hAnsi="Book Antiqua"/>
          <w:b/>
          <w:bCs/>
          <w:sz w:val="24"/>
          <w:szCs w:val="24"/>
        </w:rPr>
        <w:t>Verbale di incontro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="00E0027A">
        <w:rPr>
          <w:rFonts w:ascii="Book Antiqua" w:hAnsi="Book Antiqua"/>
          <w:b/>
          <w:bCs/>
          <w:sz w:val="24"/>
          <w:szCs w:val="24"/>
        </w:rPr>
        <w:t>13</w:t>
      </w:r>
      <w:r>
        <w:rPr>
          <w:rFonts w:ascii="Book Antiqua" w:hAnsi="Book Antiqua"/>
          <w:b/>
          <w:bCs/>
          <w:sz w:val="24"/>
          <w:szCs w:val="24"/>
        </w:rPr>
        <w:t>.1</w:t>
      </w:r>
      <w:r w:rsidR="00E0027A">
        <w:rPr>
          <w:rFonts w:ascii="Book Antiqua" w:hAnsi="Book Antiqua"/>
          <w:b/>
          <w:bCs/>
          <w:sz w:val="24"/>
          <w:szCs w:val="24"/>
        </w:rPr>
        <w:t>2</w:t>
      </w:r>
      <w:r>
        <w:rPr>
          <w:rFonts w:ascii="Book Antiqua" w:hAnsi="Book Antiqua"/>
          <w:b/>
          <w:bCs/>
          <w:sz w:val="24"/>
          <w:szCs w:val="24"/>
        </w:rPr>
        <w:t>.2022</w:t>
      </w:r>
    </w:p>
    <w:p w14:paraId="6736069D" w14:textId="77777777" w:rsidR="001C25C7" w:rsidRPr="00061810" w:rsidRDefault="001C25C7" w:rsidP="00FC522A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14:paraId="3A52D578" w14:textId="77777777" w:rsidR="001C25C7" w:rsidRDefault="001C25C7" w:rsidP="00527137">
      <w:pPr>
        <w:jc w:val="both"/>
        <w:rPr>
          <w:rFonts w:ascii="Book Antiqua" w:hAnsi="Book Antiqua"/>
          <w:sz w:val="24"/>
          <w:szCs w:val="24"/>
        </w:rPr>
      </w:pPr>
    </w:p>
    <w:p w14:paraId="49621816" w14:textId="7CA7541D" w:rsidR="00061810" w:rsidRPr="00061810" w:rsidRDefault="00061810" w:rsidP="00527137">
      <w:pPr>
        <w:jc w:val="both"/>
        <w:rPr>
          <w:rFonts w:ascii="Book Antiqua" w:hAnsi="Book Antiqua"/>
          <w:sz w:val="24"/>
          <w:szCs w:val="24"/>
        </w:rPr>
      </w:pPr>
      <w:r w:rsidRPr="00061810">
        <w:rPr>
          <w:rFonts w:ascii="Book Antiqua" w:hAnsi="Book Antiqua"/>
          <w:sz w:val="24"/>
          <w:szCs w:val="24"/>
        </w:rPr>
        <w:t xml:space="preserve">In data </w:t>
      </w:r>
      <w:r w:rsidR="00E0027A">
        <w:rPr>
          <w:rFonts w:ascii="Book Antiqua" w:hAnsi="Book Antiqua"/>
          <w:sz w:val="24"/>
          <w:szCs w:val="24"/>
        </w:rPr>
        <w:t>13</w:t>
      </w:r>
      <w:r w:rsidRPr="00061810">
        <w:rPr>
          <w:rFonts w:ascii="Book Antiqua" w:hAnsi="Book Antiqua"/>
          <w:sz w:val="24"/>
          <w:szCs w:val="24"/>
        </w:rPr>
        <w:t xml:space="preserve"> </w:t>
      </w:r>
      <w:r w:rsidR="00E0027A">
        <w:rPr>
          <w:rFonts w:ascii="Book Antiqua" w:hAnsi="Book Antiqua"/>
          <w:sz w:val="24"/>
          <w:szCs w:val="24"/>
        </w:rPr>
        <w:t>dicembre</w:t>
      </w:r>
      <w:r w:rsidRPr="00061810">
        <w:rPr>
          <w:rFonts w:ascii="Book Antiqua" w:hAnsi="Book Antiqua"/>
          <w:sz w:val="24"/>
          <w:szCs w:val="24"/>
        </w:rPr>
        <w:t xml:space="preserve"> 2022 si è svolto </w:t>
      </w:r>
      <w:r w:rsidR="00FC522A">
        <w:rPr>
          <w:rFonts w:ascii="Book Antiqua" w:hAnsi="Book Antiqua"/>
          <w:sz w:val="24"/>
          <w:szCs w:val="24"/>
        </w:rPr>
        <w:t xml:space="preserve">in videoconferenza </w:t>
      </w:r>
      <w:r w:rsidRPr="00061810">
        <w:rPr>
          <w:rFonts w:ascii="Book Antiqua" w:hAnsi="Book Antiqua"/>
          <w:sz w:val="24"/>
          <w:szCs w:val="24"/>
        </w:rPr>
        <w:t xml:space="preserve">il </w:t>
      </w:r>
      <w:r w:rsidR="00E0027A">
        <w:rPr>
          <w:rFonts w:ascii="Book Antiqua" w:hAnsi="Book Antiqua"/>
          <w:sz w:val="24"/>
          <w:szCs w:val="24"/>
        </w:rPr>
        <w:t xml:space="preserve">terzo </w:t>
      </w:r>
      <w:r w:rsidRPr="00061810">
        <w:rPr>
          <w:rFonts w:ascii="Book Antiqua" w:hAnsi="Book Antiqua"/>
          <w:sz w:val="24"/>
          <w:szCs w:val="24"/>
        </w:rPr>
        <w:t xml:space="preserve">incontro della procedura di raffreddamento prevista </w:t>
      </w:r>
      <w:r w:rsidR="00800048">
        <w:rPr>
          <w:rFonts w:ascii="Book Antiqua" w:hAnsi="Book Antiqua"/>
          <w:sz w:val="24"/>
          <w:szCs w:val="24"/>
        </w:rPr>
        <w:t xml:space="preserve">all’articolo 9 (Controversie) </w:t>
      </w:r>
      <w:r w:rsidRPr="00061810">
        <w:rPr>
          <w:rFonts w:ascii="Book Antiqua" w:hAnsi="Book Antiqua"/>
          <w:sz w:val="24"/>
          <w:szCs w:val="24"/>
        </w:rPr>
        <w:t>d</w:t>
      </w:r>
      <w:r w:rsidR="00800048">
        <w:rPr>
          <w:rFonts w:ascii="Book Antiqua" w:hAnsi="Book Antiqua"/>
          <w:sz w:val="24"/>
          <w:szCs w:val="24"/>
        </w:rPr>
        <w:t>e</w:t>
      </w:r>
      <w:r w:rsidRPr="00061810">
        <w:rPr>
          <w:rFonts w:ascii="Book Antiqua" w:hAnsi="Book Antiqua"/>
          <w:sz w:val="24"/>
          <w:szCs w:val="24"/>
        </w:rPr>
        <w:t xml:space="preserve">l vigente Contrato Collettivo Nazionale di lavoro per i dipendenti di imprese radiotelevisive multimediali e multipiattaforma. </w:t>
      </w:r>
      <w:r w:rsidR="00DE4DEF">
        <w:rPr>
          <w:rFonts w:ascii="Book Antiqua" w:hAnsi="Book Antiqua"/>
          <w:sz w:val="24"/>
          <w:szCs w:val="24"/>
        </w:rPr>
        <w:t xml:space="preserve">L’incontro di apertura </w:t>
      </w:r>
      <w:r w:rsidRPr="00061810">
        <w:rPr>
          <w:rFonts w:ascii="Book Antiqua" w:hAnsi="Book Antiqua"/>
          <w:sz w:val="24"/>
          <w:szCs w:val="24"/>
        </w:rPr>
        <w:t>d</w:t>
      </w:r>
      <w:r w:rsidR="009E18E1">
        <w:rPr>
          <w:rFonts w:ascii="Book Antiqua" w:hAnsi="Book Antiqua"/>
          <w:sz w:val="24"/>
          <w:szCs w:val="24"/>
        </w:rPr>
        <w:t xml:space="preserve">i tale </w:t>
      </w:r>
      <w:r w:rsidRPr="00061810">
        <w:rPr>
          <w:rFonts w:ascii="Book Antiqua" w:hAnsi="Book Antiqua"/>
          <w:sz w:val="24"/>
          <w:szCs w:val="24"/>
        </w:rPr>
        <w:t>procedura si era svolto in data 19 ottobre 2022.   </w:t>
      </w:r>
    </w:p>
    <w:p w14:paraId="5342DE6E" w14:textId="77777777" w:rsidR="00061810" w:rsidRPr="00061810" w:rsidRDefault="00061810" w:rsidP="00527137">
      <w:pPr>
        <w:jc w:val="both"/>
        <w:rPr>
          <w:rFonts w:ascii="Book Antiqua" w:hAnsi="Book Antiqua"/>
          <w:sz w:val="24"/>
          <w:szCs w:val="24"/>
        </w:rPr>
      </w:pPr>
    </w:p>
    <w:p w14:paraId="475C0504" w14:textId="3D6C0C6C" w:rsidR="00061810" w:rsidRDefault="00061810" w:rsidP="00527137">
      <w:pPr>
        <w:jc w:val="both"/>
        <w:rPr>
          <w:rFonts w:ascii="Book Antiqua" w:hAnsi="Book Antiqua"/>
          <w:sz w:val="24"/>
          <w:szCs w:val="24"/>
        </w:rPr>
      </w:pPr>
      <w:r w:rsidRPr="00061810">
        <w:rPr>
          <w:rFonts w:ascii="Book Antiqua" w:hAnsi="Book Antiqua"/>
          <w:sz w:val="24"/>
          <w:szCs w:val="24"/>
        </w:rPr>
        <w:t>Alla riunione hanno partecipato Rosario Alfredo Donato, Annamaria La Cesa e Beatrice Giglio per Confindustria Radio Televisioni; Dino Oggiano per</w:t>
      </w:r>
      <w:r>
        <w:rPr>
          <w:rFonts w:ascii="Book Antiqua" w:hAnsi="Book Antiqua"/>
          <w:sz w:val="24"/>
          <w:szCs w:val="24"/>
        </w:rPr>
        <w:t xml:space="preserve"> SLC-CGIL</w:t>
      </w:r>
      <w:r w:rsidRPr="00061810">
        <w:rPr>
          <w:rFonts w:ascii="Book Antiqua" w:hAnsi="Book Antiqua"/>
          <w:sz w:val="24"/>
          <w:szCs w:val="24"/>
        </w:rPr>
        <w:t>, Pierpaolo Mischi per</w:t>
      </w:r>
      <w:r>
        <w:rPr>
          <w:rFonts w:ascii="Book Antiqua" w:hAnsi="Book Antiqua"/>
          <w:sz w:val="24"/>
          <w:szCs w:val="24"/>
        </w:rPr>
        <w:t xml:space="preserve"> UIL UILCOM </w:t>
      </w:r>
      <w:r w:rsidRPr="00061810">
        <w:rPr>
          <w:rFonts w:ascii="Book Antiqua" w:hAnsi="Book Antiqua"/>
          <w:sz w:val="24"/>
          <w:szCs w:val="24"/>
        </w:rPr>
        <w:t xml:space="preserve">e Paolo Gallo </w:t>
      </w:r>
      <w:r w:rsidR="00F253FC">
        <w:rPr>
          <w:rFonts w:ascii="Book Antiqua" w:hAnsi="Book Antiqua"/>
          <w:sz w:val="24"/>
          <w:szCs w:val="24"/>
        </w:rPr>
        <w:t>e Walter D</w:t>
      </w:r>
      <w:r w:rsidR="00AE0537">
        <w:rPr>
          <w:rFonts w:ascii="Book Antiqua" w:hAnsi="Book Antiqua"/>
          <w:sz w:val="24"/>
          <w:szCs w:val="24"/>
        </w:rPr>
        <w:t>’A</w:t>
      </w:r>
      <w:r w:rsidR="00F253FC">
        <w:rPr>
          <w:rFonts w:ascii="Book Antiqua" w:hAnsi="Book Antiqua"/>
          <w:sz w:val="24"/>
          <w:szCs w:val="24"/>
        </w:rPr>
        <w:t xml:space="preserve">vack </w:t>
      </w:r>
      <w:r w:rsidRPr="00061810">
        <w:rPr>
          <w:rFonts w:ascii="Book Antiqua" w:hAnsi="Book Antiqua"/>
          <w:sz w:val="24"/>
          <w:szCs w:val="24"/>
        </w:rPr>
        <w:t>per</w:t>
      </w:r>
      <w:r>
        <w:rPr>
          <w:rFonts w:ascii="Book Antiqua" w:hAnsi="Book Antiqua"/>
          <w:sz w:val="24"/>
          <w:szCs w:val="24"/>
        </w:rPr>
        <w:t xml:space="preserve"> FISTEL CISL</w:t>
      </w:r>
      <w:r w:rsidR="00E0027A">
        <w:rPr>
          <w:rFonts w:ascii="Book Antiqua" w:hAnsi="Book Antiqua"/>
          <w:sz w:val="24"/>
          <w:szCs w:val="24"/>
        </w:rPr>
        <w:t>, la rappresentanza della RSU di LA7</w:t>
      </w:r>
      <w:r w:rsidRPr="00061810">
        <w:rPr>
          <w:rFonts w:ascii="Book Antiqua" w:hAnsi="Book Antiqua"/>
          <w:sz w:val="24"/>
          <w:szCs w:val="24"/>
        </w:rPr>
        <w:t>; Marco Ghigliani e Gaddo Gelli per La7</w:t>
      </w:r>
      <w:r w:rsidR="00E0027A">
        <w:rPr>
          <w:rFonts w:ascii="Book Antiqua" w:hAnsi="Book Antiqua"/>
          <w:sz w:val="24"/>
          <w:szCs w:val="24"/>
        </w:rPr>
        <w:t>.</w:t>
      </w:r>
    </w:p>
    <w:p w14:paraId="5830A9E3" w14:textId="77777777" w:rsidR="00D77B7F" w:rsidRDefault="00D77B7F" w:rsidP="00527137">
      <w:pPr>
        <w:jc w:val="both"/>
        <w:rPr>
          <w:rFonts w:ascii="Book Antiqua" w:hAnsi="Book Antiqua"/>
          <w:sz w:val="24"/>
          <w:szCs w:val="24"/>
        </w:rPr>
      </w:pPr>
    </w:p>
    <w:p w14:paraId="6E2D9006" w14:textId="1B7ED0BD" w:rsidR="00E0027A" w:rsidRPr="00061810" w:rsidRDefault="00E0027A" w:rsidP="0052713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 apertura di riunione il Direttore Generale di Confindustria Radio Televisioni, Rosario </w:t>
      </w:r>
      <w:r w:rsidR="00DE4DEF">
        <w:rPr>
          <w:rFonts w:ascii="Book Antiqua" w:hAnsi="Book Antiqua"/>
          <w:sz w:val="24"/>
          <w:szCs w:val="24"/>
        </w:rPr>
        <w:t xml:space="preserve">Alfredo </w:t>
      </w:r>
      <w:r>
        <w:rPr>
          <w:rFonts w:ascii="Book Antiqua" w:hAnsi="Book Antiqua"/>
          <w:sz w:val="24"/>
          <w:szCs w:val="24"/>
        </w:rPr>
        <w:t>Donato</w:t>
      </w:r>
      <w:r w:rsidR="00F253FC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ha riepilogato le fasi </w:t>
      </w:r>
      <w:r w:rsidR="009E18E1">
        <w:rPr>
          <w:rFonts w:ascii="Book Antiqua" w:hAnsi="Book Antiqua"/>
          <w:sz w:val="24"/>
          <w:szCs w:val="24"/>
        </w:rPr>
        <w:t xml:space="preserve">della </w:t>
      </w:r>
      <w:r>
        <w:rPr>
          <w:rFonts w:ascii="Book Antiqua" w:hAnsi="Book Antiqua"/>
          <w:sz w:val="24"/>
          <w:szCs w:val="24"/>
        </w:rPr>
        <w:t>procedura in corso</w:t>
      </w:r>
      <w:r w:rsidR="00D77B7F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D77B7F">
        <w:rPr>
          <w:rFonts w:ascii="Book Antiqua" w:hAnsi="Book Antiqua"/>
          <w:sz w:val="24"/>
          <w:szCs w:val="24"/>
        </w:rPr>
        <w:t xml:space="preserve">facendo presente </w:t>
      </w:r>
      <w:r>
        <w:rPr>
          <w:rFonts w:ascii="Book Antiqua" w:hAnsi="Book Antiqua"/>
          <w:sz w:val="24"/>
          <w:szCs w:val="24"/>
        </w:rPr>
        <w:t xml:space="preserve">che quello </w:t>
      </w:r>
      <w:r w:rsidR="00876A5E">
        <w:rPr>
          <w:rFonts w:ascii="Book Antiqua" w:hAnsi="Book Antiqua"/>
          <w:sz w:val="24"/>
          <w:szCs w:val="24"/>
        </w:rPr>
        <w:t>odierno</w:t>
      </w:r>
      <w:r>
        <w:rPr>
          <w:rFonts w:ascii="Book Antiqua" w:hAnsi="Book Antiqua"/>
          <w:sz w:val="24"/>
          <w:szCs w:val="24"/>
        </w:rPr>
        <w:t xml:space="preserve"> </w:t>
      </w:r>
      <w:r w:rsidR="00D77B7F">
        <w:rPr>
          <w:rFonts w:ascii="Book Antiqua" w:hAnsi="Book Antiqua"/>
          <w:sz w:val="24"/>
          <w:szCs w:val="24"/>
        </w:rPr>
        <w:t xml:space="preserve">è il terzo incontro nell’ambito della </w:t>
      </w:r>
      <w:r w:rsidR="00DE4DEF">
        <w:rPr>
          <w:rFonts w:ascii="Book Antiqua" w:hAnsi="Book Antiqua"/>
          <w:sz w:val="24"/>
          <w:szCs w:val="24"/>
        </w:rPr>
        <w:t>stessa.</w:t>
      </w:r>
    </w:p>
    <w:p w14:paraId="5CC60F91" w14:textId="00B69562" w:rsidR="00F253FC" w:rsidRPr="00061810" w:rsidRDefault="00D77B7F" w:rsidP="0052713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Ha quindi </w:t>
      </w:r>
      <w:r w:rsidR="00F253FC">
        <w:rPr>
          <w:rFonts w:ascii="Book Antiqua" w:hAnsi="Book Antiqua"/>
          <w:sz w:val="24"/>
          <w:szCs w:val="24"/>
        </w:rPr>
        <w:t>ricordato</w:t>
      </w:r>
      <w:r>
        <w:rPr>
          <w:rFonts w:ascii="Book Antiqua" w:hAnsi="Book Antiqua"/>
          <w:sz w:val="24"/>
          <w:szCs w:val="24"/>
        </w:rPr>
        <w:t xml:space="preserve"> che i temi oggetto di confronto tra le Parti sono</w:t>
      </w:r>
      <w:r w:rsidR="009E18E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quelli relativi a </w:t>
      </w:r>
      <w:r w:rsidRPr="00061810">
        <w:rPr>
          <w:rFonts w:ascii="Book Antiqua" w:hAnsi="Book Antiqua"/>
          <w:sz w:val="24"/>
          <w:szCs w:val="24"/>
        </w:rPr>
        <w:t>Lavoro Agile e Flessibilità, PDR e inquadramenti</w:t>
      </w:r>
      <w:r>
        <w:rPr>
          <w:rFonts w:ascii="Book Antiqua" w:hAnsi="Book Antiqua"/>
          <w:sz w:val="24"/>
          <w:szCs w:val="24"/>
        </w:rPr>
        <w:t xml:space="preserve">. </w:t>
      </w:r>
    </w:p>
    <w:p w14:paraId="20BB7A62" w14:textId="109629CE" w:rsidR="00061810" w:rsidRDefault="00876A5E" w:rsidP="0052713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Nel merito della questione ha rappresentato che, n</w:t>
      </w:r>
      <w:r w:rsidR="00F253FC">
        <w:rPr>
          <w:rFonts w:ascii="Book Antiqua" w:hAnsi="Book Antiqua"/>
          <w:sz w:val="24"/>
          <w:szCs w:val="24"/>
        </w:rPr>
        <w:t xml:space="preserve">el corso della riunione di apertura del 19 ottobre </w:t>
      </w:r>
      <w:r>
        <w:rPr>
          <w:rFonts w:ascii="Book Antiqua" w:hAnsi="Book Antiqua"/>
          <w:sz w:val="24"/>
          <w:szCs w:val="24"/>
        </w:rPr>
        <w:t xml:space="preserve">scorso </w:t>
      </w:r>
      <w:r w:rsidR="00F253FC">
        <w:rPr>
          <w:rFonts w:ascii="Book Antiqua" w:hAnsi="Book Antiqua"/>
          <w:sz w:val="24"/>
          <w:szCs w:val="24"/>
        </w:rPr>
        <w:t xml:space="preserve">e, più ampiamente, </w:t>
      </w:r>
      <w:r w:rsidR="009E18E1">
        <w:rPr>
          <w:rFonts w:ascii="Book Antiqua" w:hAnsi="Book Antiqua"/>
          <w:sz w:val="24"/>
          <w:szCs w:val="24"/>
        </w:rPr>
        <w:t xml:space="preserve">durante </w:t>
      </w:r>
      <w:r w:rsidR="00F253FC">
        <w:rPr>
          <w:rFonts w:ascii="Book Antiqua" w:hAnsi="Book Antiqua"/>
          <w:sz w:val="24"/>
          <w:szCs w:val="24"/>
        </w:rPr>
        <w:t>l’incontro del 26 ottobre scorso, l</w:t>
      </w:r>
      <w:r w:rsidR="00F253FC" w:rsidRPr="00061810">
        <w:rPr>
          <w:rFonts w:ascii="Book Antiqua" w:hAnsi="Book Antiqua"/>
          <w:sz w:val="24"/>
          <w:szCs w:val="24"/>
        </w:rPr>
        <w:t>’Azienda</w:t>
      </w:r>
      <w:r w:rsidR="00F253FC">
        <w:rPr>
          <w:rFonts w:ascii="Book Antiqua" w:hAnsi="Book Antiqua"/>
          <w:sz w:val="24"/>
          <w:szCs w:val="24"/>
        </w:rPr>
        <w:t xml:space="preserve"> aveva </w:t>
      </w:r>
      <w:r>
        <w:rPr>
          <w:rFonts w:ascii="Book Antiqua" w:hAnsi="Book Antiqua"/>
          <w:sz w:val="24"/>
          <w:szCs w:val="24"/>
        </w:rPr>
        <w:t>esposto</w:t>
      </w:r>
      <w:r w:rsidR="00061810" w:rsidRPr="00061810">
        <w:rPr>
          <w:rFonts w:ascii="Book Antiqua" w:hAnsi="Book Antiqua"/>
          <w:sz w:val="24"/>
          <w:szCs w:val="24"/>
        </w:rPr>
        <w:t xml:space="preserve"> la propria posizione su </w:t>
      </w:r>
      <w:r w:rsidR="00F253FC">
        <w:rPr>
          <w:rFonts w:ascii="Book Antiqua" w:hAnsi="Book Antiqua"/>
          <w:sz w:val="24"/>
          <w:szCs w:val="24"/>
        </w:rPr>
        <w:t xml:space="preserve">tali </w:t>
      </w:r>
      <w:r w:rsidR="00F253FC" w:rsidRPr="00061810">
        <w:rPr>
          <w:rFonts w:ascii="Book Antiqua" w:hAnsi="Book Antiqua"/>
          <w:sz w:val="24"/>
          <w:szCs w:val="24"/>
        </w:rPr>
        <w:t>tem</w:t>
      </w:r>
      <w:r w:rsidR="00F253FC">
        <w:rPr>
          <w:rFonts w:ascii="Book Antiqua" w:hAnsi="Book Antiqua"/>
          <w:sz w:val="24"/>
          <w:szCs w:val="24"/>
        </w:rPr>
        <w:t>atiche</w:t>
      </w:r>
      <w:r w:rsidR="00061810" w:rsidRPr="00061810">
        <w:rPr>
          <w:rFonts w:ascii="Book Antiqua" w:hAnsi="Book Antiqua"/>
          <w:sz w:val="24"/>
          <w:szCs w:val="24"/>
        </w:rPr>
        <w:t xml:space="preserve">, dando ampia disponibilità al proseguimento del confronto e, in particolare, ad esaminare ogni concreta proposta che </w:t>
      </w:r>
      <w:r w:rsidR="00DE4DEF">
        <w:rPr>
          <w:rFonts w:ascii="Book Antiqua" w:hAnsi="Book Antiqua"/>
          <w:sz w:val="24"/>
          <w:szCs w:val="24"/>
        </w:rPr>
        <w:t xml:space="preserve">fosse pervenuta </w:t>
      </w:r>
      <w:r w:rsidR="00061810" w:rsidRPr="00061810">
        <w:rPr>
          <w:rFonts w:ascii="Book Antiqua" w:hAnsi="Book Antiqua"/>
          <w:sz w:val="24"/>
          <w:szCs w:val="24"/>
        </w:rPr>
        <w:t>dalle Rappresentanze Sindacali.</w:t>
      </w:r>
    </w:p>
    <w:p w14:paraId="6B73130D" w14:textId="6BCE7A9B" w:rsidR="00876A5E" w:rsidRPr="00061810" w:rsidRDefault="00876A5E" w:rsidP="0052713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Al fine di discutere ed esaminare le possibili soluzioni prospettate dall’azienda e/o dalle OO.SS., le Parti avevano </w:t>
      </w:r>
      <w:r w:rsidR="00DE4DEF">
        <w:rPr>
          <w:rFonts w:ascii="Book Antiqua" w:hAnsi="Book Antiqua"/>
          <w:sz w:val="24"/>
          <w:szCs w:val="24"/>
        </w:rPr>
        <w:t xml:space="preserve">quindi </w:t>
      </w:r>
      <w:r>
        <w:rPr>
          <w:rFonts w:ascii="Book Antiqua" w:hAnsi="Book Antiqua"/>
          <w:sz w:val="24"/>
          <w:szCs w:val="24"/>
        </w:rPr>
        <w:t>convenuto sulla necessità di istituire</w:t>
      </w:r>
      <w:r w:rsidR="00DE4DEF">
        <w:rPr>
          <w:rFonts w:ascii="Book Antiqua" w:hAnsi="Book Antiqua"/>
          <w:sz w:val="24"/>
          <w:szCs w:val="24"/>
        </w:rPr>
        <w:t>, a livello aziendale,</w:t>
      </w:r>
      <w:r>
        <w:rPr>
          <w:rFonts w:ascii="Book Antiqua" w:hAnsi="Book Antiqua"/>
          <w:sz w:val="24"/>
          <w:szCs w:val="24"/>
        </w:rPr>
        <w:t xml:space="preserve"> tavoli tecnici sui singoli temi</w:t>
      </w:r>
      <w:r w:rsidR="00DE4DEF">
        <w:rPr>
          <w:rFonts w:ascii="Book Antiqua" w:hAnsi="Book Antiqua"/>
          <w:sz w:val="24"/>
          <w:szCs w:val="24"/>
        </w:rPr>
        <w:t>.</w:t>
      </w:r>
    </w:p>
    <w:p w14:paraId="396DB2D5" w14:textId="350A8E43" w:rsidR="003835FC" w:rsidRDefault="00061810" w:rsidP="00527137">
      <w:pPr>
        <w:jc w:val="both"/>
        <w:rPr>
          <w:rFonts w:ascii="Book Antiqua" w:hAnsi="Book Antiqua"/>
          <w:sz w:val="24"/>
          <w:szCs w:val="24"/>
        </w:rPr>
      </w:pPr>
      <w:r w:rsidRPr="00061810">
        <w:rPr>
          <w:rFonts w:ascii="Book Antiqua" w:hAnsi="Book Antiqua"/>
          <w:sz w:val="24"/>
          <w:szCs w:val="24"/>
        </w:rPr>
        <w:t xml:space="preserve">I rappresentanti delle OO.SS. nazionali e RSU, </w:t>
      </w:r>
      <w:r w:rsidR="00D6511B" w:rsidRPr="00F54F34">
        <w:rPr>
          <w:rFonts w:ascii="Book Antiqua" w:hAnsi="Book Antiqua"/>
          <w:sz w:val="24"/>
          <w:szCs w:val="24"/>
        </w:rPr>
        <w:t xml:space="preserve">dopo aver deliberato al proprio interno di </w:t>
      </w:r>
      <w:r w:rsidR="00EF194B" w:rsidRPr="00F54F34">
        <w:rPr>
          <w:rFonts w:ascii="Book Antiqua" w:hAnsi="Book Antiqua"/>
          <w:sz w:val="24"/>
          <w:szCs w:val="24"/>
        </w:rPr>
        <w:t>verificar</w:t>
      </w:r>
      <w:r w:rsidR="00D6511B" w:rsidRPr="00F54F34">
        <w:rPr>
          <w:rFonts w:ascii="Book Antiqua" w:hAnsi="Book Antiqua"/>
          <w:sz w:val="24"/>
          <w:szCs w:val="24"/>
        </w:rPr>
        <w:t xml:space="preserve">e </w:t>
      </w:r>
      <w:r w:rsidR="00EF194B" w:rsidRPr="00F54F34">
        <w:rPr>
          <w:rFonts w:ascii="Book Antiqua" w:hAnsi="Book Antiqua"/>
          <w:sz w:val="24"/>
          <w:szCs w:val="24"/>
        </w:rPr>
        <w:t xml:space="preserve">nel merito </w:t>
      </w:r>
      <w:r w:rsidR="00560C45">
        <w:rPr>
          <w:rFonts w:ascii="Book Antiqua" w:hAnsi="Book Antiqua"/>
          <w:sz w:val="24"/>
          <w:szCs w:val="24"/>
        </w:rPr>
        <w:t>le proposte formulate dall’azienda</w:t>
      </w:r>
      <w:r w:rsidRPr="00F54F34">
        <w:rPr>
          <w:rFonts w:ascii="Book Antiqua" w:hAnsi="Book Antiqua"/>
          <w:sz w:val="24"/>
          <w:szCs w:val="24"/>
        </w:rPr>
        <w:t xml:space="preserve">, </w:t>
      </w:r>
      <w:r w:rsidR="00560C45">
        <w:rPr>
          <w:rFonts w:ascii="Book Antiqua" w:hAnsi="Book Antiqua"/>
          <w:sz w:val="24"/>
          <w:szCs w:val="24"/>
        </w:rPr>
        <w:t>avevano</w:t>
      </w:r>
      <w:r w:rsidR="00560C45" w:rsidRPr="00F54F34">
        <w:rPr>
          <w:rFonts w:ascii="Book Antiqua" w:hAnsi="Book Antiqua"/>
          <w:sz w:val="24"/>
          <w:szCs w:val="24"/>
        </w:rPr>
        <w:t xml:space="preserve"> </w:t>
      </w:r>
      <w:r w:rsidRPr="00F54F34">
        <w:rPr>
          <w:rFonts w:ascii="Book Antiqua" w:hAnsi="Book Antiqua"/>
          <w:sz w:val="24"/>
          <w:szCs w:val="24"/>
        </w:rPr>
        <w:t>subordinato</w:t>
      </w:r>
      <w:r w:rsidR="00D6511B" w:rsidRPr="00F54F34">
        <w:rPr>
          <w:rFonts w:ascii="Book Antiqua" w:hAnsi="Book Antiqua"/>
          <w:sz w:val="24"/>
          <w:szCs w:val="24"/>
        </w:rPr>
        <w:t>,</w:t>
      </w:r>
      <w:r w:rsidRPr="00F54F34">
        <w:rPr>
          <w:rFonts w:ascii="Book Antiqua" w:hAnsi="Book Antiqua"/>
          <w:sz w:val="24"/>
          <w:szCs w:val="24"/>
        </w:rPr>
        <w:t xml:space="preserve"> ogni valutazione conclusiva sull’esito</w:t>
      </w:r>
      <w:r w:rsidRPr="00F54F34">
        <w:rPr>
          <w:rFonts w:ascii="Book Antiqua" w:hAnsi="Book Antiqua"/>
          <w:color w:val="FF0000"/>
          <w:sz w:val="24"/>
          <w:szCs w:val="24"/>
        </w:rPr>
        <w:t xml:space="preserve"> </w:t>
      </w:r>
      <w:r w:rsidRPr="00F54F34">
        <w:rPr>
          <w:rFonts w:ascii="Book Antiqua" w:hAnsi="Book Antiqua"/>
          <w:sz w:val="24"/>
          <w:szCs w:val="24"/>
        </w:rPr>
        <w:t>della procedura in</w:t>
      </w:r>
      <w:r w:rsidRPr="00F54F34">
        <w:rPr>
          <w:rFonts w:ascii="Book Antiqua" w:hAnsi="Book Antiqua"/>
          <w:color w:val="FF0000"/>
          <w:sz w:val="24"/>
          <w:szCs w:val="24"/>
        </w:rPr>
        <w:t xml:space="preserve"> </w:t>
      </w:r>
      <w:r w:rsidR="003835FC">
        <w:rPr>
          <w:rFonts w:ascii="Book Antiqua" w:hAnsi="Book Antiqua"/>
          <w:sz w:val="24"/>
          <w:szCs w:val="24"/>
        </w:rPr>
        <w:t>essere</w:t>
      </w:r>
      <w:r w:rsidR="0015022B">
        <w:rPr>
          <w:rFonts w:ascii="Book Antiqua" w:hAnsi="Book Antiqua"/>
          <w:sz w:val="24"/>
          <w:szCs w:val="24"/>
        </w:rPr>
        <w:t>,</w:t>
      </w:r>
      <w:r w:rsidRPr="00061810">
        <w:rPr>
          <w:rFonts w:ascii="Book Antiqua" w:hAnsi="Book Antiqua"/>
          <w:color w:val="FF0000"/>
          <w:sz w:val="24"/>
          <w:szCs w:val="24"/>
        </w:rPr>
        <w:t xml:space="preserve"> </w:t>
      </w:r>
      <w:r w:rsidR="00D6511B" w:rsidRPr="00F54F34">
        <w:rPr>
          <w:rFonts w:ascii="Book Antiqua" w:hAnsi="Book Antiqua"/>
          <w:sz w:val="24"/>
          <w:szCs w:val="24"/>
        </w:rPr>
        <w:t>a</w:t>
      </w:r>
      <w:r w:rsidR="009E18E1">
        <w:rPr>
          <w:rFonts w:ascii="Book Antiqua" w:hAnsi="Book Antiqua"/>
          <w:sz w:val="24"/>
          <w:szCs w:val="24"/>
        </w:rPr>
        <w:t xml:space="preserve">lle </w:t>
      </w:r>
      <w:r w:rsidR="003835FC">
        <w:rPr>
          <w:rFonts w:ascii="Book Antiqua" w:hAnsi="Book Antiqua"/>
          <w:sz w:val="24"/>
          <w:szCs w:val="24"/>
        </w:rPr>
        <w:t>risultanze del confronto su</w:t>
      </w:r>
      <w:r w:rsidR="009E18E1">
        <w:rPr>
          <w:rFonts w:ascii="Book Antiqua" w:hAnsi="Book Antiqua"/>
          <w:sz w:val="24"/>
          <w:szCs w:val="24"/>
        </w:rPr>
        <w:t xml:space="preserve"> tali </w:t>
      </w:r>
      <w:r w:rsidR="00DE4DEF">
        <w:rPr>
          <w:rFonts w:ascii="Book Antiqua" w:hAnsi="Book Antiqua"/>
          <w:sz w:val="24"/>
          <w:szCs w:val="24"/>
        </w:rPr>
        <w:t>t</w:t>
      </w:r>
      <w:r w:rsidR="003835FC">
        <w:rPr>
          <w:rFonts w:ascii="Book Antiqua" w:hAnsi="Book Antiqua"/>
          <w:sz w:val="24"/>
          <w:szCs w:val="24"/>
        </w:rPr>
        <w:t>avoli.</w:t>
      </w:r>
      <w:r w:rsidRPr="00F54F34">
        <w:rPr>
          <w:rFonts w:ascii="Book Antiqua" w:hAnsi="Book Antiqua"/>
          <w:sz w:val="24"/>
          <w:szCs w:val="24"/>
        </w:rPr>
        <w:t xml:space="preserve"> </w:t>
      </w:r>
    </w:p>
    <w:p w14:paraId="5352D78B" w14:textId="39B27004" w:rsidR="00061810" w:rsidRDefault="00DE4DEF" w:rsidP="0052713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</w:t>
      </w:r>
      <w:r w:rsidR="003835FC" w:rsidRPr="00F54F34">
        <w:rPr>
          <w:rFonts w:ascii="Book Antiqua" w:hAnsi="Book Antiqua"/>
          <w:sz w:val="24"/>
          <w:szCs w:val="24"/>
        </w:rPr>
        <w:t xml:space="preserve">a </w:t>
      </w:r>
      <w:r w:rsidR="00061810" w:rsidRPr="00F54F34">
        <w:rPr>
          <w:rFonts w:ascii="Book Antiqua" w:hAnsi="Book Antiqua"/>
          <w:sz w:val="24"/>
          <w:szCs w:val="24"/>
        </w:rPr>
        <w:t xml:space="preserve">proposta sindacale </w:t>
      </w:r>
      <w:r w:rsidR="003835FC">
        <w:rPr>
          <w:rFonts w:ascii="Book Antiqua" w:hAnsi="Book Antiqua"/>
          <w:sz w:val="24"/>
          <w:szCs w:val="24"/>
        </w:rPr>
        <w:t xml:space="preserve">era stata </w:t>
      </w:r>
      <w:r w:rsidR="00061810" w:rsidRPr="00F54F34">
        <w:rPr>
          <w:rFonts w:ascii="Book Antiqua" w:hAnsi="Book Antiqua"/>
          <w:sz w:val="24"/>
          <w:szCs w:val="24"/>
        </w:rPr>
        <w:t>accettata dalla parte datoriale</w:t>
      </w:r>
      <w:r w:rsidR="003835FC">
        <w:rPr>
          <w:rFonts w:ascii="Book Antiqua" w:hAnsi="Book Antiqua"/>
          <w:sz w:val="24"/>
          <w:szCs w:val="24"/>
        </w:rPr>
        <w:t xml:space="preserve"> con l’intesa </w:t>
      </w:r>
      <w:r>
        <w:rPr>
          <w:rFonts w:ascii="Book Antiqua" w:hAnsi="Book Antiqua"/>
          <w:sz w:val="24"/>
          <w:szCs w:val="24"/>
        </w:rPr>
        <w:t xml:space="preserve">tra le Parti </w:t>
      </w:r>
      <w:r w:rsidR="00B44FFF">
        <w:rPr>
          <w:rFonts w:ascii="Book Antiqua" w:hAnsi="Book Antiqua"/>
          <w:sz w:val="24"/>
          <w:szCs w:val="24"/>
        </w:rPr>
        <w:t>che l</w:t>
      </w:r>
      <w:r w:rsidR="00B44FFF" w:rsidRPr="00061810">
        <w:rPr>
          <w:rFonts w:ascii="Book Antiqua" w:hAnsi="Book Antiqua"/>
          <w:sz w:val="24"/>
          <w:szCs w:val="24"/>
        </w:rPr>
        <w:t>e</w:t>
      </w:r>
      <w:r w:rsidR="003835FC" w:rsidRPr="00F54F3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stesse</w:t>
      </w:r>
      <w:r w:rsidR="003835FC" w:rsidRPr="00F54F34">
        <w:rPr>
          <w:rFonts w:ascii="Book Antiqua" w:hAnsi="Book Antiqua"/>
          <w:sz w:val="24"/>
          <w:szCs w:val="24"/>
        </w:rPr>
        <w:t xml:space="preserve">, </w:t>
      </w:r>
      <w:r w:rsidR="003835FC">
        <w:rPr>
          <w:rFonts w:ascii="Book Antiqua" w:hAnsi="Book Antiqua"/>
          <w:sz w:val="24"/>
          <w:szCs w:val="24"/>
        </w:rPr>
        <w:t>avrebbero valutato</w:t>
      </w:r>
      <w:r w:rsidR="003835FC" w:rsidRPr="00F54F34">
        <w:rPr>
          <w:rFonts w:ascii="Book Antiqua" w:hAnsi="Book Antiqua"/>
          <w:sz w:val="24"/>
          <w:szCs w:val="24"/>
        </w:rPr>
        <w:t xml:space="preserve"> </w:t>
      </w:r>
      <w:r w:rsidR="003835FC">
        <w:rPr>
          <w:rFonts w:ascii="Book Antiqua" w:hAnsi="Book Antiqua"/>
          <w:sz w:val="24"/>
          <w:szCs w:val="24"/>
        </w:rPr>
        <w:t xml:space="preserve">la possibilità e le modalità di </w:t>
      </w:r>
      <w:r>
        <w:rPr>
          <w:rFonts w:ascii="Book Antiqua" w:hAnsi="Book Antiqua"/>
          <w:sz w:val="24"/>
          <w:szCs w:val="24"/>
        </w:rPr>
        <w:t xml:space="preserve">attuazione </w:t>
      </w:r>
      <w:r w:rsidR="009E18E1">
        <w:rPr>
          <w:rFonts w:ascii="Book Antiqua" w:hAnsi="Book Antiqua"/>
          <w:sz w:val="24"/>
          <w:szCs w:val="24"/>
        </w:rPr>
        <w:t>de</w:t>
      </w:r>
      <w:r w:rsidR="003835FC" w:rsidRPr="00F54F34">
        <w:rPr>
          <w:rFonts w:ascii="Book Antiqua" w:hAnsi="Book Antiqua"/>
          <w:sz w:val="24"/>
          <w:szCs w:val="24"/>
        </w:rPr>
        <w:t>gli eventuali accordi raggiunti in sede aziendale, senza automatismi o vincoli di recepimento</w:t>
      </w:r>
      <w:r w:rsidR="003835FC">
        <w:rPr>
          <w:rFonts w:ascii="Book Antiqua" w:hAnsi="Book Antiqua"/>
          <w:sz w:val="24"/>
          <w:szCs w:val="24"/>
        </w:rPr>
        <w:t>.</w:t>
      </w:r>
    </w:p>
    <w:p w14:paraId="6763BD8D" w14:textId="5AC254C1" w:rsidR="003835FC" w:rsidRDefault="003835FC" w:rsidP="0052713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 ragione di quanto stabilito </w:t>
      </w:r>
      <w:r w:rsidR="00DE4DEF">
        <w:rPr>
          <w:rFonts w:ascii="Book Antiqua" w:hAnsi="Book Antiqua"/>
          <w:sz w:val="24"/>
          <w:szCs w:val="24"/>
        </w:rPr>
        <w:t xml:space="preserve">si era </w:t>
      </w:r>
      <w:r>
        <w:rPr>
          <w:rFonts w:ascii="Book Antiqua" w:hAnsi="Book Antiqua"/>
          <w:sz w:val="24"/>
          <w:szCs w:val="24"/>
        </w:rPr>
        <w:t xml:space="preserve">quindi proceduto alla convocazione dei suddetti tavoli </w:t>
      </w:r>
      <w:r w:rsidR="00061810" w:rsidRPr="00061810">
        <w:rPr>
          <w:rFonts w:ascii="Book Antiqua" w:hAnsi="Book Antiqua"/>
          <w:sz w:val="24"/>
          <w:szCs w:val="24"/>
        </w:rPr>
        <w:t xml:space="preserve">che </w:t>
      </w:r>
      <w:r>
        <w:rPr>
          <w:rFonts w:ascii="Book Antiqua" w:hAnsi="Book Antiqua"/>
          <w:sz w:val="24"/>
          <w:szCs w:val="24"/>
        </w:rPr>
        <w:t xml:space="preserve">avrebbero </w:t>
      </w:r>
      <w:r w:rsidR="00B44FFF">
        <w:rPr>
          <w:rFonts w:ascii="Book Antiqua" w:hAnsi="Book Antiqua"/>
          <w:sz w:val="24"/>
          <w:szCs w:val="24"/>
        </w:rPr>
        <w:t xml:space="preserve">dovuto </w:t>
      </w:r>
      <w:r w:rsidR="009E18E1">
        <w:rPr>
          <w:rFonts w:ascii="Book Antiqua" w:hAnsi="Book Antiqua"/>
          <w:sz w:val="24"/>
          <w:szCs w:val="24"/>
        </w:rPr>
        <w:t>terminare</w:t>
      </w:r>
      <w:r w:rsidR="00061810" w:rsidRPr="00061810">
        <w:rPr>
          <w:rFonts w:ascii="Book Antiqua" w:hAnsi="Book Antiqua"/>
          <w:sz w:val="24"/>
          <w:szCs w:val="24"/>
        </w:rPr>
        <w:t xml:space="preserve"> i lavori entro il termine di 30 giorni </w:t>
      </w:r>
      <w:r w:rsidR="00DE4DEF">
        <w:rPr>
          <w:rFonts w:ascii="Book Antiqua" w:hAnsi="Book Antiqua"/>
          <w:sz w:val="24"/>
          <w:szCs w:val="24"/>
        </w:rPr>
        <w:t>(</w:t>
      </w:r>
      <w:r w:rsidR="00061810" w:rsidRPr="00061810">
        <w:rPr>
          <w:rFonts w:ascii="Book Antiqua" w:hAnsi="Book Antiqua"/>
          <w:sz w:val="24"/>
          <w:szCs w:val="24"/>
        </w:rPr>
        <w:t>di cui all’articolo 9 del CCNL</w:t>
      </w:r>
      <w:r w:rsidR="00DE4DEF">
        <w:rPr>
          <w:rFonts w:ascii="Book Antiqua" w:hAnsi="Book Antiqua"/>
          <w:sz w:val="24"/>
          <w:szCs w:val="24"/>
        </w:rPr>
        <w:t>)</w:t>
      </w:r>
      <w:r w:rsidR="00061810" w:rsidRPr="00061810">
        <w:rPr>
          <w:rFonts w:ascii="Book Antiqua" w:hAnsi="Book Antiqua"/>
          <w:color w:val="FF0000"/>
          <w:sz w:val="24"/>
          <w:szCs w:val="24"/>
        </w:rPr>
        <w:t xml:space="preserve"> </w:t>
      </w:r>
      <w:r w:rsidR="00061810" w:rsidRPr="00061810">
        <w:rPr>
          <w:rFonts w:ascii="Book Antiqua" w:hAnsi="Book Antiqua"/>
          <w:sz w:val="24"/>
          <w:szCs w:val="24"/>
        </w:rPr>
        <w:t>con la possibilità, ove necessario, di proseguire ulteriormente il suddetto confronto fino ad una data successiva concordata tra le Parti</w:t>
      </w:r>
      <w:r w:rsidR="00800048">
        <w:rPr>
          <w:rFonts w:ascii="Book Antiqua" w:hAnsi="Book Antiqua"/>
          <w:sz w:val="24"/>
          <w:szCs w:val="24"/>
        </w:rPr>
        <w:t xml:space="preserve"> stesse</w:t>
      </w:r>
      <w:r w:rsidR="00061810" w:rsidRPr="00061810">
        <w:rPr>
          <w:rFonts w:ascii="Book Antiqua" w:hAnsi="Book Antiqua"/>
          <w:sz w:val="24"/>
          <w:szCs w:val="24"/>
        </w:rPr>
        <w:t>.</w:t>
      </w:r>
    </w:p>
    <w:p w14:paraId="10E5292B" w14:textId="32765E31" w:rsidR="004F0D70" w:rsidRDefault="003835FC" w:rsidP="0052713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Conclusa la ricostruzione dell’</w:t>
      </w:r>
      <w:r w:rsidRPr="00554070">
        <w:rPr>
          <w:rFonts w:ascii="Book Antiqua" w:hAnsi="Book Antiqua"/>
          <w:i/>
          <w:iCs/>
          <w:sz w:val="24"/>
          <w:szCs w:val="24"/>
        </w:rPr>
        <w:t>iter</w:t>
      </w:r>
      <w:r>
        <w:rPr>
          <w:rFonts w:ascii="Book Antiqua" w:hAnsi="Book Antiqua"/>
          <w:sz w:val="24"/>
          <w:szCs w:val="24"/>
        </w:rPr>
        <w:t xml:space="preserve"> procedurale, </w:t>
      </w:r>
      <w:r w:rsidR="00F253FC">
        <w:rPr>
          <w:rFonts w:ascii="Book Antiqua" w:hAnsi="Book Antiqua"/>
          <w:sz w:val="24"/>
          <w:szCs w:val="24"/>
        </w:rPr>
        <w:t>le Parti hanno rappresentato g</w:t>
      </w:r>
      <w:r w:rsidR="00F253FC" w:rsidRPr="00F54F34">
        <w:rPr>
          <w:rFonts w:ascii="Book Antiqua" w:hAnsi="Book Antiqua"/>
          <w:sz w:val="24"/>
          <w:szCs w:val="24"/>
        </w:rPr>
        <w:t xml:space="preserve">li </w:t>
      </w:r>
      <w:r w:rsidR="00F17FB3" w:rsidRPr="00F54F34">
        <w:rPr>
          <w:rFonts w:ascii="Book Antiqua" w:hAnsi="Book Antiqua"/>
          <w:sz w:val="24"/>
          <w:szCs w:val="24"/>
        </w:rPr>
        <w:t>esiti dei tavoli tecnici aziendali</w:t>
      </w:r>
      <w:r w:rsidR="004F0D70">
        <w:rPr>
          <w:rFonts w:ascii="Book Antiqua" w:hAnsi="Book Antiqua"/>
          <w:sz w:val="24"/>
          <w:szCs w:val="24"/>
        </w:rPr>
        <w:t>.</w:t>
      </w:r>
    </w:p>
    <w:p w14:paraId="02083ADF" w14:textId="10C731EA" w:rsidR="00940B35" w:rsidRDefault="00940B35" w:rsidP="00527137">
      <w:pPr>
        <w:jc w:val="both"/>
        <w:rPr>
          <w:rFonts w:ascii="Book Antiqua" w:hAnsi="Book Antiqua"/>
          <w:sz w:val="24"/>
          <w:szCs w:val="24"/>
        </w:rPr>
      </w:pPr>
    </w:p>
    <w:p w14:paraId="44D29AA1" w14:textId="68446241" w:rsidR="00940B35" w:rsidRPr="001C25C7" w:rsidRDefault="00940B35" w:rsidP="00527137">
      <w:pPr>
        <w:jc w:val="both"/>
        <w:rPr>
          <w:rFonts w:ascii="Book Antiqua" w:hAnsi="Book Antiqua"/>
          <w:sz w:val="24"/>
          <w:szCs w:val="24"/>
        </w:rPr>
      </w:pPr>
      <w:r w:rsidRPr="001C25C7">
        <w:rPr>
          <w:rFonts w:ascii="Book Antiqua" w:hAnsi="Book Antiqua"/>
          <w:sz w:val="24"/>
          <w:szCs w:val="24"/>
        </w:rPr>
        <w:t>L’Azienda</w:t>
      </w:r>
      <w:r w:rsidR="00393783" w:rsidRPr="001C25C7">
        <w:rPr>
          <w:rFonts w:ascii="Book Antiqua" w:hAnsi="Book Antiqua"/>
          <w:sz w:val="24"/>
          <w:szCs w:val="24"/>
        </w:rPr>
        <w:t xml:space="preserve">, all’esito dei tavoli tecnici, </w:t>
      </w:r>
      <w:r w:rsidRPr="001C25C7">
        <w:rPr>
          <w:rFonts w:ascii="Book Antiqua" w:hAnsi="Book Antiqua"/>
          <w:sz w:val="24"/>
          <w:szCs w:val="24"/>
        </w:rPr>
        <w:t>ha esposto nel dettaglio</w:t>
      </w:r>
      <w:r w:rsidR="006465E7" w:rsidRPr="001C25C7">
        <w:rPr>
          <w:rFonts w:ascii="Book Antiqua" w:hAnsi="Book Antiqua"/>
          <w:sz w:val="24"/>
          <w:szCs w:val="24"/>
        </w:rPr>
        <w:t>,</w:t>
      </w:r>
      <w:r w:rsidRPr="001C25C7">
        <w:rPr>
          <w:rFonts w:ascii="Book Antiqua" w:hAnsi="Book Antiqua"/>
          <w:sz w:val="24"/>
          <w:szCs w:val="24"/>
        </w:rPr>
        <w:t xml:space="preserve"> </w:t>
      </w:r>
      <w:r w:rsidR="00393783" w:rsidRPr="001C25C7">
        <w:rPr>
          <w:rFonts w:ascii="Book Antiqua" w:hAnsi="Book Antiqua"/>
          <w:sz w:val="24"/>
          <w:szCs w:val="24"/>
        </w:rPr>
        <w:t>tutte</w:t>
      </w:r>
      <w:r w:rsidR="00F744B9" w:rsidRPr="001C25C7">
        <w:rPr>
          <w:rFonts w:ascii="Book Antiqua" w:hAnsi="Book Antiqua"/>
          <w:sz w:val="24"/>
          <w:szCs w:val="24"/>
        </w:rPr>
        <w:t xml:space="preserve"> </w:t>
      </w:r>
      <w:r w:rsidR="00393783" w:rsidRPr="001C25C7">
        <w:rPr>
          <w:rFonts w:ascii="Book Antiqua" w:hAnsi="Book Antiqua"/>
          <w:sz w:val="24"/>
          <w:szCs w:val="24"/>
        </w:rPr>
        <w:t>le</w:t>
      </w:r>
      <w:r w:rsidR="00735134" w:rsidRPr="001C25C7">
        <w:rPr>
          <w:rFonts w:ascii="Book Antiqua" w:hAnsi="Book Antiqua"/>
          <w:sz w:val="24"/>
          <w:szCs w:val="24"/>
        </w:rPr>
        <w:t xml:space="preserve"> concrete </w:t>
      </w:r>
      <w:r w:rsidR="00393783" w:rsidRPr="001C25C7">
        <w:rPr>
          <w:rFonts w:ascii="Book Antiqua" w:hAnsi="Book Antiqua"/>
          <w:sz w:val="24"/>
          <w:szCs w:val="24"/>
        </w:rPr>
        <w:t xml:space="preserve">proposte </w:t>
      </w:r>
      <w:r w:rsidR="00F744B9" w:rsidRPr="001C25C7">
        <w:rPr>
          <w:rFonts w:ascii="Book Antiqua" w:hAnsi="Book Antiqua"/>
          <w:sz w:val="24"/>
          <w:szCs w:val="24"/>
        </w:rPr>
        <w:t>effettuate</w:t>
      </w:r>
      <w:r w:rsidR="00F452B9" w:rsidRPr="001C25C7">
        <w:rPr>
          <w:rFonts w:ascii="Book Antiqua" w:hAnsi="Book Antiqua"/>
          <w:sz w:val="24"/>
          <w:szCs w:val="24"/>
        </w:rPr>
        <w:t xml:space="preserve">, </w:t>
      </w:r>
      <w:r w:rsidR="006465E7" w:rsidRPr="001C25C7">
        <w:rPr>
          <w:rFonts w:ascii="Book Antiqua" w:hAnsi="Book Antiqua"/>
          <w:sz w:val="24"/>
          <w:szCs w:val="24"/>
        </w:rPr>
        <w:t>finalizzate alla composizione del conflitto</w:t>
      </w:r>
      <w:r w:rsidR="0067066B" w:rsidRPr="001C25C7">
        <w:rPr>
          <w:rFonts w:ascii="Book Antiqua" w:hAnsi="Book Antiqua"/>
          <w:sz w:val="24"/>
          <w:szCs w:val="24"/>
        </w:rPr>
        <w:t xml:space="preserve">, in particolare sui temi </w:t>
      </w:r>
      <w:r w:rsidR="00875A6D" w:rsidRPr="001C25C7">
        <w:rPr>
          <w:rFonts w:ascii="Book Antiqua" w:hAnsi="Book Antiqua"/>
          <w:sz w:val="24"/>
          <w:szCs w:val="24"/>
        </w:rPr>
        <w:t xml:space="preserve">posti </w:t>
      </w:r>
      <w:r w:rsidR="003164E3" w:rsidRPr="001C25C7">
        <w:rPr>
          <w:rFonts w:ascii="Book Antiqua" w:hAnsi="Book Antiqua"/>
          <w:sz w:val="24"/>
          <w:szCs w:val="24"/>
        </w:rPr>
        <w:t xml:space="preserve">in evidenza dalla RSU: </w:t>
      </w:r>
      <w:r w:rsidR="0067066B" w:rsidRPr="001C25C7">
        <w:rPr>
          <w:rFonts w:ascii="Book Antiqua" w:hAnsi="Book Antiqua"/>
          <w:sz w:val="24"/>
          <w:szCs w:val="24"/>
        </w:rPr>
        <w:t>PDR, flessibilità di orario,</w:t>
      </w:r>
      <w:r w:rsidR="003164E3" w:rsidRPr="001C25C7">
        <w:rPr>
          <w:rFonts w:ascii="Book Antiqua" w:hAnsi="Book Antiqua"/>
          <w:sz w:val="24"/>
          <w:szCs w:val="24"/>
        </w:rPr>
        <w:t xml:space="preserve"> </w:t>
      </w:r>
      <w:r w:rsidR="0067066B" w:rsidRPr="001C25C7">
        <w:rPr>
          <w:rFonts w:ascii="Book Antiqua" w:hAnsi="Book Antiqua"/>
          <w:sz w:val="24"/>
          <w:szCs w:val="24"/>
        </w:rPr>
        <w:t>inquadramento e Smart Working</w:t>
      </w:r>
      <w:r w:rsidR="0025279E" w:rsidRPr="001C25C7">
        <w:rPr>
          <w:rFonts w:ascii="Book Antiqua" w:hAnsi="Book Antiqua"/>
          <w:sz w:val="24"/>
          <w:szCs w:val="24"/>
        </w:rPr>
        <w:t>.</w:t>
      </w:r>
      <w:r w:rsidR="00875A6D" w:rsidRPr="001C25C7">
        <w:rPr>
          <w:rFonts w:ascii="Book Antiqua" w:hAnsi="Book Antiqua"/>
          <w:sz w:val="24"/>
          <w:szCs w:val="24"/>
        </w:rPr>
        <w:t xml:space="preserve"> </w:t>
      </w:r>
    </w:p>
    <w:p w14:paraId="525936E4" w14:textId="77777777" w:rsidR="004F0D70" w:rsidRDefault="004F0D70" w:rsidP="00527137">
      <w:pPr>
        <w:jc w:val="both"/>
        <w:rPr>
          <w:rFonts w:ascii="Book Antiqua" w:hAnsi="Book Antiqua"/>
          <w:sz w:val="24"/>
          <w:szCs w:val="24"/>
        </w:rPr>
      </w:pPr>
    </w:p>
    <w:p w14:paraId="2624DAED" w14:textId="1EA8A368" w:rsidR="00AE0537" w:rsidRDefault="004F0D70" w:rsidP="00527137">
      <w:pPr>
        <w:jc w:val="both"/>
        <w:rPr>
          <w:rFonts w:ascii="Book Antiqua" w:hAnsi="Book Antiqua"/>
          <w:sz w:val="24"/>
          <w:szCs w:val="24"/>
        </w:rPr>
      </w:pPr>
      <w:r w:rsidRPr="001C25C7">
        <w:rPr>
          <w:rFonts w:ascii="Book Antiqua" w:hAnsi="Book Antiqua"/>
          <w:sz w:val="24"/>
          <w:szCs w:val="24"/>
        </w:rPr>
        <w:t>In linea con il dettato contrattuale, le OO.SS. SLC-CGIL, FISTEL-CISL, UILCOM-UIL hanno comunicato unitariamente la loro volontà di esperire negativamente questa procedura di raffreddamento, non essendosi create le condizioni per chiudere positivamente un accordo sui punti soprarichiamati.</w:t>
      </w:r>
    </w:p>
    <w:p w14:paraId="4691959D" w14:textId="5A2570CA" w:rsidR="001C25C7" w:rsidRDefault="001C25C7" w:rsidP="00527137">
      <w:pPr>
        <w:jc w:val="both"/>
        <w:rPr>
          <w:rFonts w:ascii="Book Antiqua" w:hAnsi="Book Antiqua"/>
          <w:sz w:val="24"/>
          <w:szCs w:val="24"/>
        </w:rPr>
      </w:pPr>
    </w:p>
    <w:p w14:paraId="6964DD88" w14:textId="32D0B142" w:rsidR="001C25C7" w:rsidRDefault="001C25C7" w:rsidP="0052713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Per SLC – CGIL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Per Confindustria Radio Televisioni</w:t>
      </w:r>
    </w:p>
    <w:p w14:paraId="2C56167C" w14:textId="41BABF49" w:rsidR="001C25C7" w:rsidRDefault="001C25C7" w:rsidP="00527137">
      <w:pPr>
        <w:jc w:val="both"/>
        <w:rPr>
          <w:rFonts w:ascii="Book Antiqua" w:hAnsi="Book Antiqua"/>
          <w:sz w:val="24"/>
          <w:szCs w:val="24"/>
        </w:rPr>
      </w:pPr>
    </w:p>
    <w:p w14:paraId="344936BA" w14:textId="77C543ED" w:rsidR="001C25C7" w:rsidRDefault="001C25C7" w:rsidP="00527137">
      <w:pPr>
        <w:jc w:val="both"/>
        <w:rPr>
          <w:rFonts w:ascii="Book Antiqua" w:hAnsi="Book Antiqua"/>
          <w:sz w:val="24"/>
          <w:szCs w:val="24"/>
        </w:rPr>
      </w:pPr>
    </w:p>
    <w:p w14:paraId="65CBCA70" w14:textId="6AD6DCF7" w:rsidR="001C25C7" w:rsidRDefault="001C25C7" w:rsidP="0052713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Per UILCOM – UIL</w:t>
      </w:r>
    </w:p>
    <w:p w14:paraId="35DDF480" w14:textId="0B2CEF05" w:rsidR="001C25C7" w:rsidRDefault="001C25C7" w:rsidP="00527137">
      <w:pPr>
        <w:jc w:val="both"/>
        <w:rPr>
          <w:rFonts w:ascii="Book Antiqua" w:hAnsi="Book Antiqua"/>
          <w:sz w:val="24"/>
          <w:szCs w:val="24"/>
        </w:rPr>
      </w:pPr>
    </w:p>
    <w:p w14:paraId="55DA5594" w14:textId="77777777" w:rsidR="001C25C7" w:rsidRDefault="001C25C7" w:rsidP="00527137">
      <w:pPr>
        <w:jc w:val="both"/>
        <w:rPr>
          <w:rFonts w:ascii="Book Antiqua" w:hAnsi="Book Antiqua"/>
          <w:sz w:val="24"/>
          <w:szCs w:val="24"/>
        </w:rPr>
      </w:pPr>
    </w:p>
    <w:p w14:paraId="0E48C875" w14:textId="432854B3" w:rsidR="001C25C7" w:rsidRDefault="001C25C7" w:rsidP="0052713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Per CISL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14:paraId="1AFCE2CD" w14:textId="449939C1" w:rsidR="00F253FC" w:rsidRPr="00AE0537" w:rsidRDefault="00F253FC" w:rsidP="00527137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7771BBDB" w14:textId="77777777" w:rsidR="00AE0537" w:rsidRPr="00AE0537" w:rsidRDefault="00AE0537" w:rsidP="00527137">
      <w:pPr>
        <w:jc w:val="both"/>
        <w:rPr>
          <w:rFonts w:ascii="Book Antiqua" w:hAnsi="Book Antiqua"/>
          <w:color w:val="FF0000"/>
          <w:sz w:val="24"/>
          <w:szCs w:val="24"/>
        </w:rPr>
      </w:pPr>
    </w:p>
    <w:p w14:paraId="36B0C33C" w14:textId="77777777" w:rsidR="00C30222" w:rsidRPr="00061810" w:rsidRDefault="00C30222" w:rsidP="00527137">
      <w:pPr>
        <w:jc w:val="both"/>
        <w:rPr>
          <w:rFonts w:ascii="Book Antiqua" w:hAnsi="Book Antiqua"/>
          <w:sz w:val="24"/>
          <w:szCs w:val="24"/>
        </w:rPr>
      </w:pPr>
    </w:p>
    <w:sectPr w:rsidR="00C30222" w:rsidRPr="00061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A9EA" w14:textId="77777777" w:rsidR="008544C0" w:rsidRDefault="008544C0" w:rsidP="00554070">
      <w:r>
        <w:separator/>
      </w:r>
    </w:p>
  </w:endnote>
  <w:endnote w:type="continuationSeparator" w:id="0">
    <w:p w14:paraId="6FB716F4" w14:textId="77777777" w:rsidR="008544C0" w:rsidRDefault="008544C0" w:rsidP="0055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7958" w14:textId="77777777" w:rsidR="00554070" w:rsidRDefault="005540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3C06" w14:textId="77777777" w:rsidR="00554070" w:rsidRDefault="005540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40E0" w14:textId="77777777" w:rsidR="00554070" w:rsidRDefault="005540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E2DF" w14:textId="77777777" w:rsidR="008544C0" w:rsidRDefault="008544C0" w:rsidP="00554070">
      <w:r>
        <w:separator/>
      </w:r>
    </w:p>
  </w:footnote>
  <w:footnote w:type="continuationSeparator" w:id="0">
    <w:p w14:paraId="370F2048" w14:textId="77777777" w:rsidR="008544C0" w:rsidRDefault="008544C0" w:rsidP="0055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9BC6" w14:textId="77777777" w:rsidR="00554070" w:rsidRDefault="005540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669F" w14:textId="67C49C26" w:rsidR="00554070" w:rsidRDefault="005540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8125" w14:textId="77777777" w:rsidR="00554070" w:rsidRDefault="0055407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10"/>
    <w:rsid w:val="000254B6"/>
    <w:rsid w:val="00061810"/>
    <w:rsid w:val="000F096D"/>
    <w:rsid w:val="0015022B"/>
    <w:rsid w:val="00156A84"/>
    <w:rsid w:val="001C25C7"/>
    <w:rsid w:val="001E6082"/>
    <w:rsid w:val="0025279E"/>
    <w:rsid w:val="003164E3"/>
    <w:rsid w:val="003835FC"/>
    <w:rsid w:val="00393783"/>
    <w:rsid w:val="004F0D70"/>
    <w:rsid w:val="00500925"/>
    <w:rsid w:val="00527137"/>
    <w:rsid w:val="00554070"/>
    <w:rsid w:val="00560C45"/>
    <w:rsid w:val="00573A92"/>
    <w:rsid w:val="00573BE2"/>
    <w:rsid w:val="005B2172"/>
    <w:rsid w:val="006465E7"/>
    <w:rsid w:val="0067066B"/>
    <w:rsid w:val="00735134"/>
    <w:rsid w:val="00800048"/>
    <w:rsid w:val="008206D4"/>
    <w:rsid w:val="008544C0"/>
    <w:rsid w:val="00875A6D"/>
    <w:rsid w:val="00876A5E"/>
    <w:rsid w:val="00940B35"/>
    <w:rsid w:val="009D3CA1"/>
    <w:rsid w:val="009E18E1"/>
    <w:rsid w:val="00AE0537"/>
    <w:rsid w:val="00B44FFF"/>
    <w:rsid w:val="00C30222"/>
    <w:rsid w:val="00CE246B"/>
    <w:rsid w:val="00D37E42"/>
    <w:rsid w:val="00D559E6"/>
    <w:rsid w:val="00D6511B"/>
    <w:rsid w:val="00D77B7F"/>
    <w:rsid w:val="00D86938"/>
    <w:rsid w:val="00DD61E1"/>
    <w:rsid w:val="00DE4DEF"/>
    <w:rsid w:val="00E0027A"/>
    <w:rsid w:val="00E87ABC"/>
    <w:rsid w:val="00ED6B55"/>
    <w:rsid w:val="00EF194B"/>
    <w:rsid w:val="00F17FB3"/>
    <w:rsid w:val="00F253FC"/>
    <w:rsid w:val="00F452B9"/>
    <w:rsid w:val="00F53AF3"/>
    <w:rsid w:val="00F54F34"/>
    <w:rsid w:val="00F744B9"/>
    <w:rsid w:val="00F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9CF03"/>
  <w15:chartTrackingRefBased/>
  <w15:docId w15:val="{5496FD47-9FD2-49FC-9D66-AD1F1830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810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E0027A"/>
    <w:pPr>
      <w:spacing w:after="0" w:line="240" w:lineRule="auto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540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070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540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07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La Cesa</dc:creator>
  <cp:keywords/>
  <dc:description/>
  <cp:lastModifiedBy>pierpaolo Mischi</cp:lastModifiedBy>
  <cp:revision>2</cp:revision>
  <cp:lastPrinted>2022-11-02T11:08:00Z</cp:lastPrinted>
  <dcterms:created xsi:type="dcterms:W3CDTF">2022-12-19T16:41:00Z</dcterms:created>
  <dcterms:modified xsi:type="dcterms:W3CDTF">2022-12-19T16:41:00Z</dcterms:modified>
</cp:coreProperties>
</file>